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9" w:firstLineChars="500"/>
        <w:jc w:val="both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  <w:lang w:bidi="ar"/>
        </w:rPr>
        <w:t>2022年企业月报负责人和经办人通讯表</w:t>
      </w:r>
    </w:p>
    <w:p>
      <w:pPr>
        <w:jc w:val="center"/>
        <w:rPr>
          <w:rFonts w:ascii="宋体" w:hAnsi="宋体" w:cs="宋体"/>
          <w:b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2"/>
        <w:gridCol w:w="2161"/>
        <w:gridCol w:w="2161"/>
        <w:gridCol w:w="2026"/>
        <w:gridCol w:w="2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:lang w:bidi="ar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:lang w:bidi="ar"/>
              </w:rPr>
              <w:t>项目</w:t>
            </w:r>
          </w:p>
        </w:tc>
        <w:tc>
          <w:tcPr>
            <w:tcW w:w="2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:lang w:bidi="ar"/>
              </w:rPr>
              <w:t>姓名</w:t>
            </w:r>
          </w:p>
        </w:tc>
        <w:tc>
          <w:tcPr>
            <w:tcW w:w="2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:lang w:bidi="ar"/>
              </w:rPr>
              <w:t>职务</w:t>
            </w:r>
          </w:p>
        </w:tc>
        <w:tc>
          <w:tcPr>
            <w:tcW w:w="4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:lang w:bidi="ar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Calibri" w:hAnsi="Calibri"/>
              </w:rPr>
            </w:pPr>
          </w:p>
        </w:tc>
        <w:tc>
          <w:tcPr>
            <w:tcW w:w="2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Calibri" w:hAnsi="Calibri"/>
              </w:rPr>
            </w:pPr>
          </w:p>
        </w:tc>
        <w:tc>
          <w:tcPr>
            <w:tcW w:w="2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Calibri" w:hAnsi="Calibri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:lang w:bidi="ar"/>
              </w:rPr>
              <w:t>单位电话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:lang w:bidi="ar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:lang w:bidi="ar"/>
              </w:rPr>
              <w:t>月报工作经办人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:lang w:bidi="ar"/>
              </w:rPr>
              <w:t>月报工作负责人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:lang w:bidi="ar"/>
              </w:rPr>
              <w:t>单位分管此项工作负责人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  <w:lang w:bidi="ar"/>
        </w:rPr>
        <w:t>注： 1.“月报工作经办人”指月报工作具体编报人员；</w:t>
      </w:r>
    </w:p>
    <w:p>
      <w:pPr>
        <w:ind w:firstLine="600" w:firstLineChars="25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  <w:lang w:bidi="ar"/>
        </w:rPr>
        <w:t>2.“月报工作负责人”指相关处室负责人；</w:t>
      </w:r>
    </w:p>
    <w:p>
      <w:pPr>
        <w:ind w:firstLine="600" w:firstLineChars="25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  <w:lang w:bidi="ar"/>
        </w:rPr>
        <w:t>3.“单位分管此项工作负责人”指市直各有关部门、市属国有或国有控股企业集团负责人或各区、县（市）、开发区财政局分管相关工作的局领导。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6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jc w:val="both"/>
    </w:pPr>
    <w:rPr>
      <w:rFonts w:hint="eastAsia" w:ascii="Times New Roman" w:hAnsi="Times New Roman" w:eastAsia="宋体" w:cs="Calibri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</w:rPr>
  </w:style>
  <w:style w:type="character" w:styleId="5">
    <w:name w:val="page number"/>
    <w:unhideWhenUsed/>
    <w:qFormat/>
    <w:uiPriority w:val="99"/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wxh</cp:lastModifiedBy>
  <dcterms:modified xsi:type="dcterms:W3CDTF">2022-03-11T06:52:21Z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199523F7031B4D0A9BEC46962C245F13</vt:lpwstr>
  </property>
</Properties>
</file>