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Theme="majorEastAsia" w:hAnsiTheme="majorEastAsia" w:eastAsiaTheme="majorEastAsia" w:cstheme="majorEastAsia"/>
          <w:b/>
          <w:bCs/>
          <w:i w:val="0"/>
          <w:caps w:val="0"/>
          <w:color w:val="4D4D4D"/>
          <w:spacing w:val="0"/>
          <w:sz w:val="44"/>
          <w:szCs w:val="44"/>
        </w:rPr>
      </w:pPr>
      <w:r>
        <w:rPr>
          <w:rFonts w:hint="eastAsia" w:asciiTheme="majorEastAsia" w:hAnsiTheme="majorEastAsia" w:eastAsiaTheme="majorEastAsia" w:cstheme="majorEastAsia"/>
          <w:b/>
          <w:bCs/>
          <w:i w:val="0"/>
          <w:caps w:val="0"/>
          <w:color w:val="4D4D4D"/>
          <w:spacing w:val="0"/>
          <w:sz w:val="44"/>
          <w:szCs w:val="44"/>
          <w:shd w:val="clear" w:fill="FFFFFF"/>
        </w:rPr>
        <w:t>关于在全省全面实施大豆完全成本保险和种植收入保险政策的通知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jc w:val="both"/>
        <w:textAlignment w:val="auto"/>
        <w:rPr>
          <w:rFonts w:hint="eastAsia" w:ascii="仿宋_GB2312" w:hAnsi="仿宋_GB2312" w:eastAsia="仿宋_GB2312" w:cs="仿宋_GB2312"/>
          <w:i w:val="0"/>
          <w:caps w:val="0"/>
          <w:color w:val="000000"/>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fill="FFFFFF"/>
        </w:rPr>
        <w:t>各市（不含大连）财政局、农业农村局，沈抚示范区财政金融局、社会事业局，国家金融监督管理总局辽宁各监管分局，各承保机构省级分公司：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fill="FFFFFF"/>
        </w:rPr>
        <w:t>  按照《财政部农业农村部国家金融监管总局关于扩大大豆完全成本保险和种植收入保险政策实施范围的通知》（财金〔2024〕83号）要求，为进一步提高农业保险保障水平，助力提升大豆种植积极性，更好服务保障油料供应安全，决定自2025年起在全省全面开展大豆完全成本保险和种植收入保险。现将有关事项通知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fill="FFFFFF"/>
        </w:rPr>
        <w:t>  </w:t>
      </w:r>
      <w:r>
        <w:rPr>
          <w:rStyle w:val="5"/>
          <w:rFonts w:hint="eastAsia" w:ascii="仿宋_GB2312" w:hAnsi="仿宋_GB2312" w:eastAsia="仿宋_GB2312" w:cs="仿宋_GB2312"/>
          <w:i w:val="0"/>
          <w:caps w:val="0"/>
          <w:color w:val="000000"/>
          <w:spacing w:val="0"/>
          <w:sz w:val="32"/>
          <w:szCs w:val="32"/>
          <w:shd w:val="clear" w:fill="FFFFFF"/>
        </w:rPr>
        <w:t>一、补贴方案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fill="FFFFFF"/>
        </w:rPr>
        <w:t>  </w:t>
      </w:r>
      <w:r>
        <w:rPr>
          <w:rStyle w:val="5"/>
          <w:rFonts w:hint="eastAsia" w:ascii="仿宋_GB2312" w:hAnsi="仿宋_GB2312" w:eastAsia="仿宋_GB2312" w:cs="仿宋_GB2312"/>
          <w:i w:val="0"/>
          <w:caps w:val="0"/>
          <w:color w:val="000000"/>
          <w:spacing w:val="0"/>
          <w:sz w:val="32"/>
          <w:szCs w:val="32"/>
          <w:shd w:val="clear" w:fill="FFFFFF"/>
        </w:rPr>
        <w:t>（一）实施地区及险种。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fill="FFFFFF"/>
        </w:rPr>
        <w:t>  1.辽中区、新民市、康平县、抚顺县、清原县、顺城区、东洲区、望花区、沈抚示范区，同时开展大豆完全成本保险和种植收入保险。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fill="FFFFFF"/>
        </w:rPr>
        <w:t>  2.浑南区、苏家屯区、海城市、台安县、岫岩县、阜新县、清河门区、铁岭县、清河区，开展大豆种植收入保险。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fill="FFFFFF"/>
        </w:rPr>
        <w:t>  3.其他地区开展大豆完全成本保险。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fill="FFFFFF"/>
        </w:rPr>
        <w:t>  政策实施地区的种豆农户、规模经营主体和农业生产经营组织可在直接物化成本保险、完全成本保险或种植收入保险中自主选择投保产品，但不得重复投保。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fill="FFFFFF"/>
        </w:rPr>
        <w:t>  </w:t>
      </w:r>
      <w:r>
        <w:rPr>
          <w:rStyle w:val="5"/>
          <w:rFonts w:hint="eastAsia" w:ascii="仿宋_GB2312" w:hAnsi="仿宋_GB2312" w:eastAsia="仿宋_GB2312" w:cs="仿宋_GB2312"/>
          <w:i w:val="0"/>
          <w:caps w:val="0"/>
          <w:color w:val="000000"/>
          <w:spacing w:val="0"/>
          <w:sz w:val="32"/>
          <w:szCs w:val="32"/>
          <w:shd w:val="clear" w:fill="FFFFFF"/>
        </w:rPr>
        <w:t>（二）保险金额及执行费率。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fill="FFFFFF"/>
        </w:rPr>
        <w:t>  大豆完全成本保险保额为700元/亩；大豆种植收入保险保额为790元/亩。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fill="FFFFFF"/>
        </w:rPr>
        <w:t>  执行费率与物化成本保险政策保持一致。锦州、阜新、葫芦岛地区为5.6%，其他地区为5.1%。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fill="FFFFFF"/>
        </w:rPr>
        <w:t>  </w:t>
      </w:r>
      <w:r>
        <w:rPr>
          <w:rStyle w:val="5"/>
          <w:rFonts w:hint="eastAsia" w:ascii="仿宋_GB2312" w:hAnsi="仿宋_GB2312" w:eastAsia="仿宋_GB2312" w:cs="仿宋_GB2312"/>
          <w:i w:val="0"/>
          <w:caps w:val="0"/>
          <w:color w:val="000000"/>
          <w:spacing w:val="0"/>
          <w:sz w:val="32"/>
          <w:szCs w:val="32"/>
          <w:shd w:val="clear" w:fill="FFFFFF"/>
        </w:rPr>
        <w:t>（三）保费分担比例。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fill="FFFFFF"/>
        </w:rPr>
        <w:t>  省级乡村振兴重点帮扶县和辽西北地区（阜新市、铁岭市、朝阳市）的产粮大县：中央财政补贴45%，省财政补贴32%，市县财政补贴3%，农户投保缴纳20%；其他地区：中央财政补贴45%，省财政补贴30%，市县财政补贴5%，农户投保缴纳20%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fill="FFFFFF"/>
        </w:rPr>
        <w:t>  市县财政分担比例由市县协商确定，并报省财政厅、省农业农村厅备案。鼓励各市降低产粮大县县级分担比例，减轻产粮大县财政支出压力。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fill="FFFFFF"/>
        </w:rPr>
        <w:t>  </w:t>
      </w:r>
      <w:r>
        <w:rPr>
          <w:rStyle w:val="5"/>
          <w:rFonts w:hint="eastAsia" w:ascii="仿宋_GB2312" w:hAnsi="仿宋_GB2312" w:eastAsia="仿宋_GB2312" w:cs="仿宋_GB2312"/>
          <w:i w:val="0"/>
          <w:caps w:val="0"/>
          <w:color w:val="000000"/>
          <w:spacing w:val="0"/>
          <w:sz w:val="32"/>
          <w:szCs w:val="32"/>
          <w:shd w:val="clear" w:fill="FFFFFF"/>
        </w:rPr>
        <w:t>（四）保险责任。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fill="FFFFFF"/>
        </w:rPr>
        <w:t>  完全成本保险的保险责任应涵盖当地主要的自然灾害、重大病虫鼠害、意外事故和野生动物损毁等。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fill="FFFFFF"/>
        </w:rPr>
        <w:t>  种植收入保险的保险责任应涵盖农产品价格、产量波动导致的收入损失。由于价格或产量波动造成农户实际收入低于预期收入时，视为保险事故发生。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fill="FFFFFF"/>
        </w:rPr>
        <w:t> </w:t>
      </w:r>
      <w:r>
        <w:rPr>
          <w:rStyle w:val="5"/>
          <w:rFonts w:hint="eastAsia" w:ascii="仿宋_GB2312" w:hAnsi="仿宋_GB2312" w:eastAsia="仿宋_GB2312" w:cs="仿宋_GB2312"/>
          <w:i w:val="0"/>
          <w:caps w:val="0"/>
          <w:color w:val="000000"/>
          <w:spacing w:val="0"/>
          <w:sz w:val="32"/>
          <w:szCs w:val="32"/>
          <w:shd w:val="clear" w:fill="FFFFFF"/>
        </w:rPr>
        <w:t> （五）承保机构。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fill="FFFFFF"/>
        </w:rPr>
        <w:t>  为保持承保连续性、稳定性，各地大豆完全成本保险和种植收入保险由2024年遴选确定的承保机构承保。遴选有效期内，各地不得随意更换承保机构。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fill="FFFFFF"/>
        </w:rPr>
        <w:t>  </w:t>
      </w:r>
      <w:r>
        <w:rPr>
          <w:rStyle w:val="5"/>
          <w:rFonts w:hint="eastAsia" w:ascii="仿宋_GB2312" w:hAnsi="仿宋_GB2312" w:eastAsia="仿宋_GB2312" w:cs="仿宋_GB2312"/>
          <w:i w:val="0"/>
          <w:caps w:val="0"/>
          <w:color w:val="000000"/>
          <w:spacing w:val="0"/>
          <w:sz w:val="32"/>
          <w:szCs w:val="32"/>
          <w:shd w:val="clear" w:fill="FFFFFF"/>
        </w:rPr>
        <w:t>二、保险赔付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fill="FFFFFF"/>
        </w:rPr>
        <w:t>  </w:t>
      </w:r>
      <w:r>
        <w:rPr>
          <w:rStyle w:val="5"/>
          <w:rFonts w:hint="eastAsia" w:ascii="仿宋_GB2312" w:hAnsi="仿宋_GB2312" w:eastAsia="仿宋_GB2312" w:cs="仿宋_GB2312"/>
          <w:i w:val="0"/>
          <w:caps w:val="0"/>
          <w:color w:val="000000"/>
          <w:spacing w:val="0"/>
          <w:sz w:val="32"/>
          <w:szCs w:val="32"/>
          <w:shd w:val="clear" w:fill="FFFFFF"/>
        </w:rPr>
        <w:t>（一）完全成本保险。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fill="FFFFFF"/>
        </w:rPr>
        <w:t>  赔付金额=对应损失率每亩赔付金额×保险大豆不同生长期受灾赔付比例×受损面积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fill="FFFFFF"/>
        </w:rPr>
        <w:t>  损失率=单位面积植株平均损失数量（产量）/单位面积植株平均数量（正常产量）×100%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fill="FFFFFF"/>
        </w:rPr>
        <w:t>  损失率达到80%（含）以上的，按全部损失计算赔付。保险大豆对应损失率每亩赔付金额和不同生长期受灾赔付比例详见附件。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fill="FFFFFF"/>
        </w:rPr>
        <w:t>  </w:t>
      </w:r>
      <w:r>
        <w:rPr>
          <w:rStyle w:val="5"/>
          <w:rFonts w:hint="eastAsia" w:ascii="仿宋_GB2312" w:hAnsi="仿宋_GB2312" w:eastAsia="仿宋_GB2312" w:cs="仿宋_GB2312"/>
          <w:i w:val="0"/>
          <w:caps w:val="0"/>
          <w:color w:val="000000"/>
          <w:spacing w:val="0"/>
          <w:sz w:val="32"/>
          <w:szCs w:val="32"/>
          <w:shd w:val="clear" w:fill="FFFFFF"/>
        </w:rPr>
        <w:t>（二）种植收入保险。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fill="FFFFFF"/>
        </w:rPr>
        <w:t>  每亩赔付金额=每亩预期收入-每亩实际收入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fill="FFFFFF"/>
        </w:rPr>
        <w:t>  当预期收入低于保额时，按保额计算赔付金额。每亩赔付金额以保额为限，每户赔付金额为出险地块每亩赔付金额之和。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fill="FFFFFF"/>
        </w:rPr>
        <w:t>  每亩预期收入=预期亩产×预期价格×80%（保险责任水平）。预期亩产根据当地农业农村部门提供的所在县近三年大豆平均亩产确定；预期价格按照3月20日-5月20日期货市场收盘价的算术平均值确定。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fill="FFFFFF"/>
        </w:rPr>
        <w:t>  每亩实际收入=实际亩产×实际价格。实际亩产由承保机构聘请有相关专业技术职称人员测定或由投保人和保险人协商确定测产方式，并于保险单中载明；实际价格按9月20日-11月20日期货市场收盘价的算术平均值确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fill="FFFFFF"/>
        </w:rPr>
        <w:t>  预期价格和实际价格均以大连商品交易所黄大豆1号次年1月期货合约为准。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jc w:val="both"/>
        <w:textAlignment w:val="auto"/>
        <w:rPr>
          <w:rFonts w:hint="eastAsia" w:ascii="仿宋_GB2312" w:hAnsi="仿宋_GB2312" w:eastAsia="仿宋_GB2312" w:cs="仿宋_GB2312"/>
          <w:color w:val="000000"/>
          <w:sz w:val="32"/>
          <w:szCs w:val="32"/>
        </w:rPr>
      </w:pPr>
      <w:r>
        <w:rPr>
          <w:rStyle w:val="5"/>
          <w:rFonts w:hint="eastAsia" w:ascii="仿宋_GB2312" w:hAnsi="仿宋_GB2312" w:eastAsia="仿宋_GB2312" w:cs="仿宋_GB2312"/>
          <w:i w:val="0"/>
          <w:caps w:val="0"/>
          <w:color w:val="000000"/>
          <w:spacing w:val="0"/>
          <w:sz w:val="32"/>
          <w:szCs w:val="32"/>
          <w:shd w:val="clear" w:fill="FFFFFF"/>
        </w:rPr>
        <w:t>  三、有关要求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fill="FFFFFF"/>
        </w:rPr>
        <w:t>  </w:t>
      </w:r>
      <w:r>
        <w:rPr>
          <w:rStyle w:val="5"/>
          <w:rFonts w:hint="eastAsia" w:ascii="仿宋_GB2312" w:hAnsi="仿宋_GB2312" w:eastAsia="仿宋_GB2312" w:cs="仿宋_GB2312"/>
          <w:i w:val="0"/>
          <w:caps w:val="0"/>
          <w:color w:val="000000"/>
          <w:spacing w:val="0"/>
          <w:sz w:val="32"/>
          <w:szCs w:val="32"/>
          <w:shd w:val="clear" w:fill="FFFFFF"/>
        </w:rPr>
        <w:t>（一）强化组织领导。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fill="FFFFFF"/>
        </w:rPr>
        <w:t>  全面实施完全成本保险和种植收入保险政策，对于提升大豆种植积极性、服务保障油料供应安全意义重大。各地财政、农业农村、保险监管部门以及承保机构要高度重视，各司其职、密切配合、形成合力，推动国家政策落实落地，推进精准投保理赔，让政策红利惠及广大农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fill="FFFFFF"/>
        </w:rPr>
        <w:t>  </w:t>
      </w:r>
      <w:r>
        <w:rPr>
          <w:rStyle w:val="5"/>
          <w:rFonts w:hint="eastAsia" w:ascii="仿宋_GB2312" w:hAnsi="仿宋_GB2312" w:eastAsia="仿宋_GB2312" w:cs="仿宋_GB2312"/>
          <w:i w:val="0"/>
          <w:caps w:val="0"/>
          <w:color w:val="000000"/>
          <w:spacing w:val="0"/>
          <w:sz w:val="32"/>
          <w:szCs w:val="32"/>
          <w:shd w:val="clear" w:fill="FFFFFF"/>
        </w:rPr>
        <w:t>（二）做好政策宣传。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fill="FFFFFF"/>
        </w:rPr>
        <w:t>  各地区、各有关部门和各承保机构要加大宣传力度，通过官方网站、广播电视、报纸、两微一端等媒介以及发放宣传册（页）、政策明白纸等方式，做好大豆完全成本保险和种植收入保险政策的宣传解读工作，引导农户积极参加保险。同时要注重发挥村委会、基层农技推广体系及协保员作用，确保惠民政策宣传进村、入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fill="FFFFFF"/>
        </w:rPr>
        <w:t>  </w:t>
      </w:r>
      <w:r>
        <w:rPr>
          <w:rStyle w:val="5"/>
          <w:rFonts w:hint="eastAsia" w:ascii="仿宋_GB2312" w:hAnsi="仿宋_GB2312" w:eastAsia="仿宋_GB2312" w:cs="仿宋_GB2312"/>
          <w:i w:val="0"/>
          <w:caps w:val="0"/>
          <w:color w:val="000000"/>
          <w:spacing w:val="0"/>
          <w:sz w:val="32"/>
          <w:szCs w:val="32"/>
          <w:shd w:val="clear" w:fill="FFFFFF"/>
        </w:rPr>
        <w:t>（三）提升服务质量。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fill="FFFFFF"/>
        </w:rPr>
        <w:t>  各承保机构要严格执行《农业保险承保理赔管理办法》，规范承保理赔行为，做到承保到户、定损到户、理赔到户。要严格执行公示制度，将承保理赔情况、服务标准等在村集体的显著位置或通过官网等方式进行公示，切实保障农户知情权。要加大科技投入，简化理赔程序，规范费用列支，为农户提供优质服务，综合费用率不得高于20%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fill="FFFFFF"/>
        </w:rPr>
        <w:t> </w:t>
      </w:r>
      <w:r>
        <w:rPr>
          <w:rStyle w:val="5"/>
          <w:rFonts w:hint="eastAsia" w:ascii="仿宋_GB2312" w:hAnsi="仿宋_GB2312" w:eastAsia="仿宋_GB2312" w:cs="仿宋_GB2312"/>
          <w:i w:val="0"/>
          <w:caps w:val="0"/>
          <w:color w:val="000000"/>
          <w:spacing w:val="0"/>
          <w:sz w:val="32"/>
          <w:szCs w:val="32"/>
          <w:shd w:val="clear" w:fill="FFFFFF"/>
        </w:rPr>
        <w:t> （四）其他事项。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fill="FFFFFF"/>
        </w:rPr>
        <w:t>  各地、各部门、各承保机构要认真总结政策实施过程中的经验做法和有关问题，及时反馈给省财政厅、省农业农村厅和辽宁金融监管局，遇到重大问题请及时报告。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jc w:val="righ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fill="FFFFFF"/>
        </w:rPr>
        <w:t>  省财政厅 省农业农村厅 国家金融监管总局辽宁监管局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jc w:val="righ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fill="FFFFFF"/>
        </w:rPr>
        <w:t>  2025年4月25日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firstLine="640"/>
        <w:jc w:val="both"/>
        <w:textAlignment w:val="auto"/>
        <w:rPr>
          <w:rFonts w:hint="eastAsia" w:ascii="仿宋_GB2312" w:hAnsi="仿宋_GB2312" w:eastAsia="仿宋_GB2312" w:cs="仿宋_GB2312"/>
          <w:color w:val="000000"/>
          <w:sz w:val="32"/>
          <w:szCs w:val="32"/>
        </w:rPr>
      </w:pPr>
      <w:bookmarkStart w:id="0" w:name="_GoBack"/>
      <w:bookmarkEnd w:id="0"/>
      <w:r>
        <w:rPr>
          <w:rFonts w:hint="eastAsia" w:ascii="仿宋_GB2312" w:hAnsi="仿宋_GB2312" w:eastAsia="仿宋_GB2312" w:cs="仿宋_GB2312"/>
          <w:i w:val="0"/>
          <w:caps w:val="0"/>
          <w:color w:val="000000"/>
          <w:spacing w:val="0"/>
          <w:sz w:val="32"/>
          <w:szCs w:val="32"/>
          <w:shd w:val="clear" w:fill="FFFFFF"/>
        </w:rPr>
        <w:t>附件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i w:val="0"/>
          <w:caps w:val="0"/>
          <w:color w:val="000000"/>
          <w:spacing w:val="0"/>
          <w:sz w:val="32"/>
          <w:szCs w:val="32"/>
          <w:shd w:val="clear" w:fill="FFFFFF"/>
        </w:rPr>
        <w:t>保险大豆对应损失率每亩赔付金额（元）</w:t>
      </w:r>
    </w:p>
    <w:tbl>
      <w:tblPr>
        <w:tblStyle w:val="7"/>
        <w:tblW w:w="6815" w:type="dxa"/>
        <w:jc w:val="center"/>
        <w:tblInd w:w="8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834"/>
        <w:gridCol w:w="2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jc w:val="center"/>
        </w:trPr>
        <w:tc>
          <w:tcPr>
            <w:tcW w:w="3834" w:type="dxa"/>
            <w:tcBorders>
              <w:top w:val="single" w:color="000000" w:sz="4" w:space="0"/>
              <w:left w:val="single" w:color="000000" w:sz="4" w:space="0"/>
              <w:bottom w:val="single" w:color="000000" w:sz="4" w:space="0"/>
              <w:right w:val="single" w:color="000000" w:sz="4" w:space="0"/>
            </w:tcBorders>
            <w:shd w:val="clear" w:color="auto" w:fill="auto"/>
            <w:tcMar>
              <w:left w:w="84"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损失率</w:t>
            </w:r>
          </w:p>
        </w:tc>
        <w:tc>
          <w:tcPr>
            <w:tcW w:w="2981" w:type="dxa"/>
            <w:tcBorders>
              <w:top w:val="single" w:color="000000" w:sz="4" w:space="0"/>
              <w:left w:val="nil"/>
              <w:bottom w:val="single" w:color="000000" w:sz="4" w:space="0"/>
              <w:right w:val="single" w:color="000000" w:sz="4" w:space="0"/>
            </w:tcBorders>
            <w:shd w:val="clear" w:color="auto" w:fill="auto"/>
            <w:tcMar>
              <w:left w:w="84"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每亩赔付金额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jc w:val="center"/>
        </w:trPr>
        <w:tc>
          <w:tcPr>
            <w:tcW w:w="3834" w:type="dxa"/>
            <w:tcBorders>
              <w:top w:val="nil"/>
              <w:left w:val="single" w:color="000000" w:sz="4" w:space="0"/>
              <w:bottom w:val="single" w:color="000000" w:sz="4" w:space="0"/>
              <w:right w:val="single" w:color="000000" w:sz="4" w:space="0"/>
            </w:tcBorders>
            <w:shd w:val="clear" w:color="auto" w:fill="auto"/>
            <w:tcMar>
              <w:left w:w="84"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80%</w:t>
            </w:r>
            <w:r>
              <w:rPr>
                <w:rFonts w:hint="eastAsia" w:ascii="仿宋_GB2312" w:hAnsi="仿宋_GB2312" w:eastAsia="仿宋_GB2312" w:cs="仿宋_GB2312"/>
                <w:color w:val="000000"/>
                <w:sz w:val="32"/>
                <w:szCs w:val="32"/>
              </w:rPr>
              <w:t>（含）以上</w:t>
            </w:r>
          </w:p>
        </w:tc>
        <w:tc>
          <w:tcPr>
            <w:tcW w:w="2981" w:type="dxa"/>
            <w:tcBorders>
              <w:top w:val="nil"/>
              <w:left w:val="nil"/>
              <w:bottom w:val="single" w:color="000000" w:sz="4" w:space="0"/>
              <w:right w:val="single" w:color="000000" w:sz="4" w:space="0"/>
            </w:tcBorders>
            <w:shd w:val="clear" w:color="auto" w:fill="auto"/>
            <w:tcMar>
              <w:left w:w="84"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jc w:val="center"/>
        </w:trPr>
        <w:tc>
          <w:tcPr>
            <w:tcW w:w="3834" w:type="dxa"/>
            <w:tcBorders>
              <w:top w:val="nil"/>
              <w:left w:val="single" w:color="000000" w:sz="4" w:space="0"/>
              <w:bottom w:val="single" w:color="000000" w:sz="4" w:space="0"/>
              <w:right w:val="single" w:color="000000" w:sz="4" w:space="0"/>
            </w:tcBorders>
            <w:shd w:val="clear" w:color="auto" w:fill="auto"/>
            <w:tcMar>
              <w:left w:w="84"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75%</w:t>
            </w:r>
            <w:r>
              <w:rPr>
                <w:rFonts w:hint="eastAsia" w:ascii="仿宋_GB2312" w:hAnsi="仿宋_GB2312" w:eastAsia="仿宋_GB2312" w:cs="仿宋_GB2312"/>
                <w:color w:val="000000"/>
                <w:sz w:val="32"/>
                <w:szCs w:val="32"/>
              </w:rPr>
              <w:t>（含）</w:t>
            </w:r>
            <w:r>
              <w:rPr>
                <w:rFonts w:hint="eastAsia" w:ascii="仿宋_GB2312" w:hAnsi="仿宋_GB2312" w:eastAsia="仿宋_GB2312" w:cs="仿宋_GB2312"/>
                <w:color w:val="000000"/>
                <w:sz w:val="32"/>
                <w:szCs w:val="32"/>
              </w:rPr>
              <w:t>-80%</w:t>
            </w:r>
            <w:r>
              <w:rPr>
                <w:rFonts w:hint="eastAsia" w:ascii="仿宋_GB2312" w:hAnsi="仿宋_GB2312" w:eastAsia="仿宋_GB2312" w:cs="仿宋_GB2312"/>
                <w:color w:val="000000"/>
                <w:sz w:val="32"/>
                <w:szCs w:val="32"/>
              </w:rPr>
              <w:t>（不含）</w:t>
            </w:r>
          </w:p>
        </w:tc>
        <w:tc>
          <w:tcPr>
            <w:tcW w:w="2981" w:type="dxa"/>
            <w:tcBorders>
              <w:top w:val="nil"/>
              <w:left w:val="nil"/>
              <w:bottom w:val="single" w:color="000000" w:sz="4" w:space="0"/>
              <w:right w:val="single" w:color="000000" w:sz="4" w:space="0"/>
            </w:tcBorders>
            <w:shd w:val="clear" w:color="auto" w:fill="auto"/>
            <w:tcMar>
              <w:left w:w="84"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543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jc w:val="center"/>
        </w:trPr>
        <w:tc>
          <w:tcPr>
            <w:tcW w:w="3834" w:type="dxa"/>
            <w:tcBorders>
              <w:top w:val="nil"/>
              <w:left w:val="single" w:color="000000" w:sz="4" w:space="0"/>
              <w:bottom w:val="single" w:color="000000" w:sz="4" w:space="0"/>
              <w:right w:val="single" w:color="000000" w:sz="4" w:space="0"/>
            </w:tcBorders>
            <w:shd w:val="clear" w:color="auto" w:fill="auto"/>
            <w:tcMar>
              <w:left w:w="84"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70%</w:t>
            </w:r>
            <w:r>
              <w:rPr>
                <w:rFonts w:hint="eastAsia" w:ascii="仿宋_GB2312" w:hAnsi="仿宋_GB2312" w:eastAsia="仿宋_GB2312" w:cs="仿宋_GB2312"/>
                <w:color w:val="000000"/>
                <w:sz w:val="32"/>
                <w:szCs w:val="32"/>
              </w:rPr>
              <w:t>（含）</w:t>
            </w:r>
            <w:r>
              <w:rPr>
                <w:rFonts w:hint="eastAsia" w:ascii="仿宋_GB2312" w:hAnsi="仿宋_GB2312" w:eastAsia="仿宋_GB2312" w:cs="仿宋_GB2312"/>
                <w:color w:val="000000"/>
                <w:sz w:val="32"/>
                <w:szCs w:val="32"/>
              </w:rPr>
              <w:t>-75%</w:t>
            </w:r>
            <w:r>
              <w:rPr>
                <w:rFonts w:hint="eastAsia" w:ascii="仿宋_GB2312" w:hAnsi="仿宋_GB2312" w:eastAsia="仿宋_GB2312" w:cs="仿宋_GB2312"/>
                <w:color w:val="000000"/>
                <w:sz w:val="32"/>
                <w:szCs w:val="32"/>
              </w:rPr>
              <w:t>（不含）</w:t>
            </w:r>
          </w:p>
        </w:tc>
        <w:tc>
          <w:tcPr>
            <w:tcW w:w="2981" w:type="dxa"/>
            <w:tcBorders>
              <w:top w:val="nil"/>
              <w:left w:val="nil"/>
              <w:bottom w:val="single" w:color="000000" w:sz="4" w:space="0"/>
              <w:right w:val="single" w:color="000000" w:sz="4" w:space="0"/>
            </w:tcBorders>
            <w:shd w:val="clear" w:color="auto" w:fill="auto"/>
            <w:tcMar>
              <w:left w:w="84"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jc w:val="center"/>
        </w:trPr>
        <w:tc>
          <w:tcPr>
            <w:tcW w:w="3834" w:type="dxa"/>
            <w:tcBorders>
              <w:top w:val="nil"/>
              <w:left w:val="single" w:color="000000" w:sz="4" w:space="0"/>
              <w:bottom w:val="single" w:color="000000" w:sz="4" w:space="0"/>
              <w:right w:val="single" w:color="000000" w:sz="4" w:space="0"/>
            </w:tcBorders>
            <w:shd w:val="clear" w:color="auto" w:fill="auto"/>
            <w:tcMar>
              <w:left w:w="84"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65%</w:t>
            </w:r>
            <w:r>
              <w:rPr>
                <w:rFonts w:hint="eastAsia" w:ascii="仿宋_GB2312" w:hAnsi="仿宋_GB2312" w:eastAsia="仿宋_GB2312" w:cs="仿宋_GB2312"/>
                <w:color w:val="000000"/>
                <w:sz w:val="32"/>
                <w:szCs w:val="32"/>
              </w:rPr>
              <w:t>（含）</w:t>
            </w:r>
            <w:r>
              <w:rPr>
                <w:rFonts w:hint="eastAsia" w:ascii="仿宋_GB2312" w:hAnsi="仿宋_GB2312" w:eastAsia="仿宋_GB2312" w:cs="仿宋_GB2312"/>
                <w:color w:val="000000"/>
                <w:sz w:val="32"/>
                <w:szCs w:val="32"/>
              </w:rPr>
              <w:t>-70%</w:t>
            </w:r>
            <w:r>
              <w:rPr>
                <w:rFonts w:hint="eastAsia" w:ascii="仿宋_GB2312" w:hAnsi="仿宋_GB2312" w:eastAsia="仿宋_GB2312" w:cs="仿宋_GB2312"/>
                <w:color w:val="000000"/>
                <w:sz w:val="32"/>
                <w:szCs w:val="32"/>
              </w:rPr>
              <w:t>（不含）</w:t>
            </w:r>
          </w:p>
        </w:tc>
        <w:tc>
          <w:tcPr>
            <w:tcW w:w="2981" w:type="dxa"/>
            <w:tcBorders>
              <w:top w:val="nil"/>
              <w:left w:val="nil"/>
              <w:bottom w:val="single" w:color="000000" w:sz="4" w:space="0"/>
              <w:right w:val="single" w:color="000000" w:sz="4" w:space="0"/>
            </w:tcBorders>
            <w:shd w:val="clear" w:color="auto" w:fill="auto"/>
            <w:tcMar>
              <w:left w:w="84"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471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jc w:val="center"/>
        </w:trPr>
        <w:tc>
          <w:tcPr>
            <w:tcW w:w="3834" w:type="dxa"/>
            <w:tcBorders>
              <w:top w:val="nil"/>
              <w:left w:val="single" w:color="000000" w:sz="4" w:space="0"/>
              <w:bottom w:val="single" w:color="000000" w:sz="4" w:space="0"/>
              <w:right w:val="single" w:color="000000" w:sz="4" w:space="0"/>
            </w:tcBorders>
            <w:shd w:val="clear" w:color="auto" w:fill="auto"/>
            <w:tcMar>
              <w:left w:w="84"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60%</w:t>
            </w:r>
            <w:r>
              <w:rPr>
                <w:rFonts w:hint="eastAsia" w:ascii="仿宋_GB2312" w:hAnsi="仿宋_GB2312" w:eastAsia="仿宋_GB2312" w:cs="仿宋_GB2312"/>
                <w:color w:val="000000"/>
                <w:sz w:val="32"/>
                <w:szCs w:val="32"/>
              </w:rPr>
              <w:t>（含）</w:t>
            </w:r>
            <w:r>
              <w:rPr>
                <w:rFonts w:hint="eastAsia" w:ascii="仿宋_GB2312" w:hAnsi="仿宋_GB2312" w:eastAsia="仿宋_GB2312" w:cs="仿宋_GB2312"/>
                <w:color w:val="000000"/>
                <w:sz w:val="32"/>
                <w:szCs w:val="32"/>
              </w:rPr>
              <w:t>-65%</w:t>
            </w:r>
            <w:r>
              <w:rPr>
                <w:rFonts w:hint="eastAsia" w:ascii="仿宋_GB2312" w:hAnsi="仿宋_GB2312" w:eastAsia="仿宋_GB2312" w:cs="仿宋_GB2312"/>
                <w:color w:val="000000"/>
                <w:sz w:val="32"/>
                <w:szCs w:val="32"/>
              </w:rPr>
              <w:t>（不含）</w:t>
            </w:r>
          </w:p>
        </w:tc>
        <w:tc>
          <w:tcPr>
            <w:tcW w:w="2981" w:type="dxa"/>
            <w:tcBorders>
              <w:top w:val="nil"/>
              <w:left w:val="nil"/>
              <w:bottom w:val="single" w:color="000000" w:sz="4" w:space="0"/>
              <w:right w:val="single" w:color="000000" w:sz="4" w:space="0"/>
            </w:tcBorders>
            <w:shd w:val="clear" w:color="auto" w:fill="auto"/>
            <w:tcMar>
              <w:left w:w="84"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jc w:val="center"/>
        </w:trPr>
        <w:tc>
          <w:tcPr>
            <w:tcW w:w="3834" w:type="dxa"/>
            <w:tcBorders>
              <w:top w:val="nil"/>
              <w:left w:val="single" w:color="000000" w:sz="4" w:space="0"/>
              <w:bottom w:val="single" w:color="000000" w:sz="4" w:space="0"/>
              <w:right w:val="single" w:color="000000" w:sz="4" w:space="0"/>
            </w:tcBorders>
            <w:shd w:val="clear" w:color="auto" w:fill="auto"/>
            <w:tcMar>
              <w:left w:w="84"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55%</w:t>
            </w:r>
            <w:r>
              <w:rPr>
                <w:rFonts w:hint="eastAsia" w:ascii="仿宋_GB2312" w:hAnsi="仿宋_GB2312" w:eastAsia="仿宋_GB2312" w:cs="仿宋_GB2312"/>
                <w:color w:val="000000"/>
                <w:sz w:val="32"/>
                <w:szCs w:val="32"/>
              </w:rPr>
              <w:t>（含）</w:t>
            </w:r>
            <w:r>
              <w:rPr>
                <w:rFonts w:hint="eastAsia" w:ascii="仿宋_GB2312" w:hAnsi="仿宋_GB2312" w:eastAsia="仿宋_GB2312" w:cs="仿宋_GB2312"/>
                <w:color w:val="000000"/>
                <w:sz w:val="32"/>
                <w:szCs w:val="32"/>
              </w:rPr>
              <w:t>-60%</w:t>
            </w:r>
            <w:r>
              <w:rPr>
                <w:rFonts w:hint="eastAsia" w:ascii="仿宋_GB2312" w:hAnsi="仿宋_GB2312" w:eastAsia="仿宋_GB2312" w:cs="仿宋_GB2312"/>
                <w:color w:val="000000"/>
                <w:sz w:val="32"/>
                <w:szCs w:val="32"/>
              </w:rPr>
              <w:t>（不含）</w:t>
            </w:r>
          </w:p>
        </w:tc>
        <w:tc>
          <w:tcPr>
            <w:tcW w:w="2981" w:type="dxa"/>
            <w:tcBorders>
              <w:top w:val="nil"/>
              <w:left w:val="nil"/>
              <w:bottom w:val="single" w:color="000000" w:sz="4" w:space="0"/>
              <w:right w:val="single" w:color="000000" w:sz="4" w:space="0"/>
            </w:tcBorders>
            <w:shd w:val="clear" w:color="auto" w:fill="auto"/>
            <w:tcMar>
              <w:left w:w="84"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403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jc w:val="center"/>
        </w:trPr>
        <w:tc>
          <w:tcPr>
            <w:tcW w:w="3834" w:type="dxa"/>
            <w:tcBorders>
              <w:top w:val="nil"/>
              <w:left w:val="single" w:color="000000" w:sz="4" w:space="0"/>
              <w:bottom w:val="single" w:color="000000" w:sz="4" w:space="0"/>
              <w:right w:val="single" w:color="000000" w:sz="4" w:space="0"/>
            </w:tcBorders>
            <w:shd w:val="clear" w:color="auto" w:fill="auto"/>
            <w:tcMar>
              <w:left w:w="84"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50%</w:t>
            </w:r>
            <w:r>
              <w:rPr>
                <w:rFonts w:hint="eastAsia" w:ascii="仿宋_GB2312" w:hAnsi="仿宋_GB2312" w:eastAsia="仿宋_GB2312" w:cs="仿宋_GB2312"/>
                <w:color w:val="000000"/>
                <w:sz w:val="32"/>
                <w:szCs w:val="32"/>
              </w:rPr>
              <w:t>（含）</w:t>
            </w:r>
            <w:r>
              <w:rPr>
                <w:rFonts w:hint="eastAsia" w:ascii="仿宋_GB2312" w:hAnsi="仿宋_GB2312" w:eastAsia="仿宋_GB2312" w:cs="仿宋_GB2312"/>
                <w:color w:val="000000"/>
                <w:sz w:val="32"/>
                <w:szCs w:val="32"/>
              </w:rPr>
              <w:t>-55%</w:t>
            </w:r>
            <w:r>
              <w:rPr>
                <w:rFonts w:hint="eastAsia" w:ascii="仿宋_GB2312" w:hAnsi="仿宋_GB2312" w:eastAsia="仿宋_GB2312" w:cs="仿宋_GB2312"/>
                <w:color w:val="000000"/>
                <w:sz w:val="32"/>
                <w:szCs w:val="32"/>
              </w:rPr>
              <w:t>（不含）</w:t>
            </w:r>
          </w:p>
        </w:tc>
        <w:tc>
          <w:tcPr>
            <w:tcW w:w="2981" w:type="dxa"/>
            <w:tcBorders>
              <w:top w:val="nil"/>
              <w:left w:val="nil"/>
              <w:bottom w:val="single" w:color="000000" w:sz="4" w:space="0"/>
              <w:right w:val="single" w:color="000000" w:sz="4" w:space="0"/>
            </w:tcBorders>
            <w:shd w:val="clear" w:color="auto" w:fill="auto"/>
            <w:tcMar>
              <w:left w:w="84"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jc w:val="center"/>
        </w:trPr>
        <w:tc>
          <w:tcPr>
            <w:tcW w:w="3834" w:type="dxa"/>
            <w:tcBorders>
              <w:top w:val="nil"/>
              <w:left w:val="single" w:color="000000" w:sz="4" w:space="0"/>
              <w:bottom w:val="single" w:color="000000" w:sz="4" w:space="0"/>
              <w:right w:val="single" w:color="000000" w:sz="4" w:space="0"/>
            </w:tcBorders>
            <w:shd w:val="clear" w:color="auto" w:fill="auto"/>
            <w:tcMar>
              <w:left w:w="84"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45%</w:t>
            </w:r>
            <w:r>
              <w:rPr>
                <w:rFonts w:hint="eastAsia" w:ascii="仿宋_GB2312" w:hAnsi="仿宋_GB2312" w:eastAsia="仿宋_GB2312" w:cs="仿宋_GB2312"/>
                <w:color w:val="000000"/>
                <w:sz w:val="32"/>
                <w:szCs w:val="32"/>
              </w:rPr>
              <w:t>（含）</w:t>
            </w:r>
            <w:r>
              <w:rPr>
                <w:rFonts w:hint="eastAsia" w:ascii="仿宋_GB2312" w:hAnsi="仿宋_GB2312" w:eastAsia="仿宋_GB2312" w:cs="仿宋_GB2312"/>
                <w:color w:val="000000"/>
                <w:sz w:val="32"/>
                <w:szCs w:val="32"/>
              </w:rPr>
              <w:t>-50%</w:t>
            </w:r>
            <w:r>
              <w:rPr>
                <w:rFonts w:hint="eastAsia" w:ascii="仿宋_GB2312" w:hAnsi="仿宋_GB2312" w:eastAsia="仿宋_GB2312" w:cs="仿宋_GB2312"/>
                <w:color w:val="000000"/>
                <w:sz w:val="32"/>
                <w:szCs w:val="32"/>
              </w:rPr>
              <w:t>（不含）</w:t>
            </w:r>
          </w:p>
        </w:tc>
        <w:tc>
          <w:tcPr>
            <w:tcW w:w="2981" w:type="dxa"/>
            <w:tcBorders>
              <w:top w:val="nil"/>
              <w:left w:val="nil"/>
              <w:bottom w:val="single" w:color="000000" w:sz="4" w:space="0"/>
              <w:right w:val="single" w:color="000000" w:sz="4" w:space="0"/>
            </w:tcBorders>
            <w:shd w:val="clear" w:color="auto" w:fill="auto"/>
            <w:tcMar>
              <w:left w:w="84"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jc w:val="center"/>
        </w:trPr>
        <w:tc>
          <w:tcPr>
            <w:tcW w:w="3834" w:type="dxa"/>
            <w:tcBorders>
              <w:top w:val="nil"/>
              <w:left w:val="single" w:color="000000" w:sz="4" w:space="0"/>
              <w:bottom w:val="single" w:color="000000" w:sz="4" w:space="0"/>
              <w:right w:val="single" w:color="000000" w:sz="4" w:space="0"/>
            </w:tcBorders>
            <w:shd w:val="clear" w:color="auto" w:fill="auto"/>
            <w:tcMar>
              <w:left w:w="84"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40%</w:t>
            </w:r>
            <w:r>
              <w:rPr>
                <w:rFonts w:hint="eastAsia" w:ascii="仿宋_GB2312" w:hAnsi="仿宋_GB2312" w:eastAsia="仿宋_GB2312" w:cs="仿宋_GB2312"/>
                <w:color w:val="000000"/>
                <w:sz w:val="32"/>
                <w:szCs w:val="32"/>
              </w:rPr>
              <w:t>（含）</w:t>
            </w:r>
            <w:r>
              <w:rPr>
                <w:rFonts w:hint="eastAsia" w:ascii="仿宋_GB2312" w:hAnsi="仿宋_GB2312" w:eastAsia="仿宋_GB2312" w:cs="仿宋_GB2312"/>
                <w:color w:val="000000"/>
                <w:sz w:val="32"/>
                <w:szCs w:val="32"/>
              </w:rPr>
              <w:t>-45%</w:t>
            </w:r>
            <w:r>
              <w:rPr>
                <w:rFonts w:hint="eastAsia" w:ascii="仿宋_GB2312" w:hAnsi="仿宋_GB2312" w:eastAsia="仿宋_GB2312" w:cs="仿宋_GB2312"/>
                <w:color w:val="000000"/>
                <w:sz w:val="32"/>
                <w:szCs w:val="32"/>
              </w:rPr>
              <w:t>（不含）</w:t>
            </w:r>
          </w:p>
        </w:tc>
        <w:tc>
          <w:tcPr>
            <w:tcW w:w="2981" w:type="dxa"/>
            <w:tcBorders>
              <w:top w:val="nil"/>
              <w:left w:val="nil"/>
              <w:bottom w:val="single" w:color="000000" w:sz="4" w:space="0"/>
              <w:right w:val="single" w:color="000000" w:sz="4" w:space="0"/>
            </w:tcBorders>
            <w:shd w:val="clear" w:color="auto" w:fill="auto"/>
            <w:tcMar>
              <w:left w:w="84"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jc w:val="center"/>
        </w:trPr>
        <w:tc>
          <w:tcPr>
            <w:tcW w:w="3834" w:type="dxa"/>
            <w:tcBorders>
              <w:top w:val="nil"/>
              <w:left w:val="single" w:color="000000" w:sz="4" w:space="0"/>
              <w:bottom w:val="single" w:color="000000" w:sz="4" w:space="0"/>
              <w:right w:val="single" w:color="000000" w:sz="4" w:space="0"/>
            </w:tcBorders>
            <w:shd w:val="clear" w:color="auto" w:fill="auto"/>
            <w:tcMar>
              <w:left w:w="84"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35%</w:t>
            </w:r>
            <w:r>
              <w:rPr>
                <w:rFonts w:hint="eastAsia" w:ascii="仿宋_GB2312" w:hAnsi="仿宋_GB2312" w:eastAsia="仿宋_GB2312" w:cs="仿宋_GB2312"/>
                <w:color w:val="000000"/>
                <w:sz w:val="32"/>
                <w:szCs w:val="32"/>
              </w:rPr>
              <w:t>（含）</w:t>
            </w:r>
            <w:r>
              <w:rPr>
                <w:rFonts w:hint="eastAsia" w:ascii="仿宋_GB2312" w:hAnsi="仿宋_GB2312" w:eastAsia="仿宋_GB2312" w:cs="仿宋_GB2312"/>
                <w:color w:val="000000"/>
                <w:sz w:val="32"/>
                <w:szCs w:val="32"/>
              </w:rPr>
              <w:t>-40%</w:t>
            </w:r>
            <w:r>
              <w:rPr>
                <w:rFonts w:hint="eastAsia" w:ascii="仿宋_GB2312" w:hAnsi="仿宋_GB2312" w:eastAsia="仿宋_GB2312" w:cs="仿宋_GB2312"/>
                <w:color w:val="000000"/>
                <w:sz w:val="32"/>
                <w:szCs w:val="32"/>
              </w:rPr>
              <w:t>（不含）</w:t>
            </w:r>
          </w:p>
        </w:tc>
        <w:tc>
          <w:tcPr>
            <w:tcW w:w="2981" w:type="dxa"/>
            <w:tcBorders>
              <w:top w:val="nil"/>
              <w:left w:val="nil"/>
              <w:bottom w:val="single" w:color="000000" w:sz="4" w:space="0"/>
              <w:right w:val="single" w:color="000000" w:sz="4" w:space="0"/>
            </w:tcBorders>
            <w:shd w:val="clear" w:color="auto" w:fill="auto"/>
            <w:tcMar>
              <w:left w:w="84"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263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jc w:val="center"/>
        </w:trPr>
        <w:tc>
          <w:tcPr>
            <w:tcW w:w="3834" w:type="dxa"/>
            <w:tcBorders>
              <w:top w:val="nil"/>
              <w:left w:val="single" w:color="000000" w:sz="4" w:space="0"/>
              <w:bottom w:val="single" w:color="000000" w:sz="4" w:space="0"/>
              <w:right w:val="single" w:color="000000" w:sz="4" w:space="0"/>
            </w:tcBorders>
            <w:shd w:val="clear" w:color="auto" w:fill="auto"/>
            <w:tcMar>
              <w:left w:w="84"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30%</w:t>
            </w:r>
            <w:r>
              <w:rPr>
                <w:rFonts w:hint="eastAsia" w:ascii="仿宋_GB2312" w:hAnsi="仿宋_GB2312" w:eastAsia="仿宋_GB2312" w:cs="仿宋_GB2312"/>
                <w:color w:val="000000"/>
                <w:sz w:val="32"/>
                <w:szCs w:val="32"/>
              </w:rPr>
              <w:t>（含）</w:t>
            </w:r>
            <w:r>
              <w:rPr>
                <w:rFonts w:hint="eastAsia" w:ascii="仿宋_GB2312" w:hAnsi="仿宋_GB2312" w:eastAsia="仿宋_GB2312" w:cs="仿宋_GB2312"/>
                <w:color w:val="000000"/>
                <w:sz w:val="32"/>
                <w:szCs w:val="32"/>
              </w:rPr>
              <w:t>-35%</w:t>
            </w:r>
            <w:r>
              <w:rPr>
                <w:rFonts w:hint="eastAsia" w:ascii="仿宋_GB2312" w:hAnsi="仿宋_GB2312" w:eastAsia="仿宋_GB2312" w:cs="仿宋_GB2312"/>
                <w:color w:val="000000"/>
                <w:sz w:val="32"/>
                <w:szCs w:val="32"/>
              </w:rPr>
              <w:t>（不含）</w:t>
            </w:r>
          </w:p>
        </w:tc>
        <w:tc>
          <w:tcPr>
            <w:tcW w:w="2981" w:type="dxa"/>
            <w:tcBorders>
              <w:top w:val="nil"/>
              <w:left w:val="nil"/>
              <w:bottom w:val="single" w:color="000000" w:sz="4" w:space="0"/>
              <w:right w:val="single" w:color="000000" w:sz="4" w:space="0"/>
            </w:tcBorders>
            <w:shd w:val="clear" w:color="auto" w:fill="auto"/>
            <w:tcMar>
              <w:left w:w="84"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jc w:val="center"/>
        </w:trPr>
        <w:tc>
          <w:tcPr>
            <w:tcW w:w="3834" w:type="dxa"/>
            <w:tcBorders>
              <w:top w:val="nil"/>
              <w:left w:val="single" w:color="000000" w:sz="4" w:space="0"/>
              <w:bottom w:val="single" w:color="000000" w:sz="4" w:space="0"/>
              <w:right w:val="single" w:color="000000" w:sz="4" w:space="0"/>
            </w:tcBorders>
            <w:shd w:val="clear" w:color="auto" w:fill="auto"/>
            <w:tcMar>
              <w:left w:w="84"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25%</w:t>
            </w:r>
            <w:r>
              <w:rPr>
                <w:rFonts w:hint="eastAsia" w:ascii="仿宋_GB2312" w:hAnsi="仿宋_GB2312" w:eastAsia="仿宋_GB2312" w:cs="仿宋_GB2312"/>
                <w:color w:val="000000"/>
                <w:sz w:val="32"/>
                <w:szCs w:val="32"/>
              </w:rPr>
              <w:t>（含）</w:t>
            </w:r>
            <w:r>
              <w:rPr>
                <w:rFonts w:hint="eastAsia" w:ascii="仿宋_GB2312" w:hAnsi="仿宋_GB2312" w:eastAsia="仿宋_GB2312" w:cs="仿宋_GB2312"/>
                <w:color w:val="000000"/>
                <w:sz w:val="32"/>
                <w:szCs w:val="32"/>
              </w:rPr>
              <w:t>-30%</w:t>
            </w:r>
            <w:r>
              <w:rPr>
                <w:rFonts w:hint="eastAsia" w:ascii="仿宋_GB2312" w:hAnsi="仿宋_GB2312" w:eastAsia="仿宋_GB2312" w:cs="仿宋_GB2312"/>
                <w:color w:val="000000"/>
                <w:sz w:val="32"/>
                <w:szCs w:val="32"/>
              </w:rPr>
              <w:t>（不含）</w:t>
            </w:r>
          </w:p>
        </w:tc>
        <w:tc>
          <w:tcPr>
            <w:tcW w:w="2981" w:type="dxa"/>
            <w:tcBorders>
              <w:top w:val="nil"/>
              <w:left w:val="nil"/>
              <w:bottom w:val="single" w:color="000000" w:sz="4" w:space="0"/>
              <w:right w:val="single" w:color="000000" w:sz="4" w:space="0"/>
            </w:tcBorders>
            <w:shd w:val="clear" w:color="auto" w:fill="auto"/>
            <w:tcMar>
              <w:left w:w="84"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192</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i w:val="0"/>
          <w:caps w:val="0"/>
          <w:color w:val="000000"/>
          <w:spacing w:val="0"/>
          <w:sz w:val="32"/>
          <w:szCs w:val="32"/>
          <w:shd w:val="clear" w:fill="FFFFFF"/>
        </w:rPr>
        <w:t>保险大豆不同生长期受灾赔付比例</w:t>
      </w:r>
    </w:p>
    <w:tbl>
      <w:tblPr>
        <w:tblStyle w:val="7"/>
        <w:tblW w:w="6851" w:type="dxa"/>
        <w:jc w:val="center"/>
        <w:tblInd w:w="81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534"/>
        <w:gridCol w:w="33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jc w:val="center"/>
        </w:trPr>
        <w:tc>
          <w:tcPr>
            <w:tcW w:w="3534" w:type="dxa"/>
            <w:tcBorders>
              <w:top w:val="single" w:color="000000" w:sz="4" w:space="0"/>
              <w:left w:val="single" w:color="000000" w:sz="4" w:space="0"/>
              <w:bottom w:val="single" w:color="000000" w:sz="4" w:space="0"/>
              <w:right w:val="single" w:color="000000" w:sz="4" w:space="0"/>
            </w:tcBorders>
            <w:shd w:val="clear" w:color="auto" w:fill="auto"/>
            <w:tcMar>
              <w:left w:w="84"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48"/>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生长期</w:t>
            </w:r>
          </w:p>
        </w:tc>
        <w:tc>
          <w:tcPr>
            <w:tcW w:w="3317" w:type="dxa"/>
            <w:tcBorders>
              <w:top w:val="single" w:color="000000" w:sz="4" w:space="0"/>
              <w:left w:val="nil"/>
              <w:bottom w:val="single" w:color="000000" w:sz="4" w:space="0"/>
              <w:right w:val="single" w:color="000000" w:sz="4" w:space="0"/>
            </w:tcBorders>
            <w:shd w:val="clear" w:color="auto" w:fill="auto"/>
            <w:tcMar>
              <w:left w:w="84"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48"/>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受灾赔付比例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jc w:val="center"/>
        </w:trPr>
        <w:tc>
          <w:tcPr>
            <w:tcW w:w="3534" w:type="dxa"/>
            <w:tcBorders>
              <w:top w:val="nil"/>
              <w:left w:val="single" w:color="000000" w:sz="4" w:space="0"/>
              <w:bottom w:val="single" w:color="000000" w:sz="4" w:space="0"/>
              <w:right w:val="single" w:color="000000" w:sz="4" w:space="0"/>
            </w:tcBorders>
            <w:shd w:val="clear" w:color="auto" w:fill="auto"/>
            <w:tcMar>
              <w:left w:w="84"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苗期</w:t>
            </w:r>
          </w:p>
        </w:tc>
        <w:tc>
          <w:tcPr>
            <w:tcW w:w="3317" w:type="dxa"/>
            <w:tcBorders>
              <w:top w:val="nil"/>
              <w:left w:val="nil"/>
              <w:bottom w:val="single" w:color="000000" w:sz="4" w:space="0"/>
              <w:right w:val="single" w:color="000000" w:sz="4" w:space="0"/>
            </w:tcBorders>
            <w:shd w:val="clear" w:color="auto" w:fill="auto"/>
            <w:tcMar>
              <w:left w:w="84"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jc w:val="center"/>
        </w:trPr>
        <w:tc>
          <w:tcPr>
            <w:tcW w:w="3534" w:type="dxa"/>
            <w:tcBorders>
              <w:top w:val="nil"/>
              <w:left w:val="single" w:color="000000" w:sz="4" w:space="0"/>
              <w:bottom w:val="single" w:color="000000" w:sz="4" w:space="0"/>
              <w:right w:val="single" w:color="000000" w:sz="4" w:space="0"/>
            </w:tcBorders>
            <w:shd w:val="clear" w:color="auto" w:fill="auto"/>
            <w:tcMar>
              <w:left w:w="84"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分枝期——结荚期</w:t>
            </w:r>
          </w:p>
        </w:tc>
        <w:tc>
          <w:tcPr>
            <w:tcW w:w="3317" w:type="dxa"/>
            <w:tcBorders>
              <w:top w:val="nil"/>
              <w:left w:val="nil"/>
              <w:bottom w:val="single" w:color="000000" w:sz="4" w:space="0"/>
              <w:right w:val="single" w:color="000000" w:sz="4" w:space="0"/>
            </w:tcBorders>
            <w:shd w:val="clear" w:color="auto" w:fill="auto"/>
            <w:tcMar>
              <w:left w:w="84"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jc w:val="center"/>
        </w:trPr>
        <w:tc>
          <w:tcPr>
            <w:tcW w:w="3534" w:type="dxa"/>
            <w:tcBorders>
              <w:top w:val="nil"/>
              <w:left w:val="single" w:color="000000" w:sz="4" w:space="0"/>
              <w:bottom w:val="single" w:color="000000" w:sz="4" w:space="0"/>
              <w:right w:val="single" w:color="000000" w:sz="4" w:space="0"/>
            </w:tcBorders>
            <w:shd w:val="clear" w:color="auto" w:fill="auto"/>
            <w:tcMar>
              <w:left w:w="84"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鼓粒期——成熟收获期</w:t>
            </w:r>
          </w:p>
        </w:tc>
        <w:tc>
          <w:tcPr>
            <w:tcW w:w="3317" w:type="dxa"/>
            <w:tcBorders>
              <w:top w:val="nil"/>
              <w:left w:val="nil"/>
              <w:bottom w:val="single" w:color="000000" w:sz="4" w:space="0"/>
              <w:right w:val="single" w:color="000000" w:sz="4" w:space="0"/>
            </w:tcBorders>
            <w:shd w:val="clear" w:color="auto" w:fill="auto"/>
            <w:tcMar>
              <w:left w:w="84"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100%</w:t>
            </w:r>
          </w:p>
        </w:tc>
      </w:tr>
    </w:tbl>
    <w:p>
      <w:pPr>
        <w:keepNext w:val="0"/>
        <w:keepLines w:val="0"/>
        <w:pageBreakBefore w:val="0"/>
        <w:kinsoku/>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egoe Print"/>
    <w:panose1 w:val="02040503050406030204"/>
    <w:charset w:val="00"/>
    <w:family w:val="roman"/>
    <w:pitch w:val="default"/>
    <w:sig w:usb0="00000000" w:usb1="00000000" w:usb2="00000000" w:usb3="00000000" w:csb0="0000019F" w:csb1="00000000"/>
  </w:font>
  <w:font w:name="Calibri">
    <w:altName w:val="Segoe UI"/>
    <w:panose1 w:val="020F0502020204030204"/>
    <w:charset w:val="00"/>
    <w:family w:val="swiss"/>
    <w:pitch w:val="default"/>
    <w:sig w:usb0="00000000" w:usb1="00000000" w:usb2="00000001" w:usb3="00000000" w:csb0="0000019F"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33353C"/>
    <w:rsid w:val="0FEB2FAC"/>
    <w:rsid w:val="1133353C"/>
    <w:rsid w:val="403241BD"/>
    <w:rsid w:val="7F024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cs="仿宋_GB2312" w:asciiTheme="minorHAnsi" w:hAnsiTheme="minorHAnsi"/>
      <w:kern w:val="2"/>
      <w:sz w:val="32"/>
      <w:szCs w:val="3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2025-05-27T01:40:00Z</dcterms:created>
  <dc:creator>Administrator</dc:creator>
  <cp:lastModifiedBy>Administrator</cp:lastModifiedBy>
  <dcterms:modified xsi:type="dcterms:W3CDTF">2025-05-27T07:32:38Z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